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AAD" w:rsidRDefault="00442C1E" w:rsidP="00442C1E">
      <w:pPr>
        <w:jc w:val="center"/>
        <w:rPr>
          <w:sz w:val="36"/>
        </w:rPr>
      </w:pPr>
      <w:r w:rsidRPr="00442C1E">
        <w:rPr>
          <w:sz w:val="36"/>
        </w:rPr>
        <w:t xml:space="preserve">Reflection on </w:t>
      </w:r>
      <w:proofErr w:type="spellStart"/>
      <w:r w:rsidRPr="00442C1E">
        <w:rPr>
          <w:sz w:val="36"/>
        </w:rPr>
        <w:t>iPads</w:t>
      </w:r>
      <w:proofErr w:type="spellEnd"/>
      <w:r w:rsidRPr="00442C1E">
        <w:rPr>
          <w:sz w:val="36"/>
        </w:rPr>
        <w:t xml:space="preserve"> in Education</w:t>
      </w:r>
    </w:p>
    <w:p w:rsidR="00442C1E" w:rsidRDefault="00442C1E" w:rsidP="00442C1E">
      <w:pPr>
        <w:jc w:val="center"/>
        <w:rPr>
          <w:sz w:val="36"/>
        </w:rPr>
      </w:pPr>
    </w:p>
    <w:p w:rsidR="00442C1E" w:rsidRDefault="00442C1E" w:rsidP="00442C1E">
      <w:pPr>
        <w:rPr>
          <w:sz w:val="24"/>
          <w:szCs w:val="24"/>
        </w:rPr>
      </w:pPr>
      <w:r>
        <w:rPr>
          <w:sz w:val="24"/>
          <w:szCs w:val="24"/>
        </w:rPr>
        <w:t xml:space="preserve">I think that </w:t>
      </w:r>
      <w:proofErr w:type="spellStart"/>
      <w:r>
        <w:rPr>
          <w:sz w:val="24"/>
          <w:szCs w:val="24"/>
        </w:rPr>
        <w:t>iPads</w:t>
      </w:r>
      <w:proofErr w:type="spellEnd"/>
      <w:r>
        <w:rPr>
          <w:sz w:val="24"/>
          <w:szCs w:val="24"/>
        </w:rPr>
        <w:t xml:space="preserve"> could have a huge impact on education.  It is essential that the school buildings are setup to handle the wireless accessibility.  Actual training is going to be far less than it was with computers/laptops/</w:t>
      </w:r>
      <w:proofErr w:type="spellStart"/>
      <w:r>
        <w:rPr>
          <w:sz w:val="24"/>
          <w:szCs w:val="24"/>
        </w:rPr>
        <w:t>netbooks</w:t>
      </w:r>
      <w:proofErr w:type="spellEnd"/>
      <w:r>
        <w:rPr>
          <w:sz w:val="24"/>
          <w:szCs w:val="24"/>
        </w:rPr>
        <w:t>. They are just more intuitive.</w:t>
      </w:r>
    </w:p>
    <w:p w:rsidR="00442C1E" w:rsidRDefault="00442C1E" w:rsidP="00442C1E">
      <w:pPr>
        <w:rPr>
          <w:sz w:val="24"/>
          <w:szCs w:val="24"/>
        </w:rPr>
      </w:pPr>
    </w:p>
    <w:p w:rsidR="00442C1E" w:rsidRDefault="00442C1E" w:rsidP="00442C1E">
      <w:pPr>
        <w:rPr>
          <w:sz w:val="24"/>
          <w:szCs w:val="24"/>
        </w:rPr>
      </w:pPr>
      <w:r>
        <w:rPr>
          <w:sz w:val="24"/>
          <w:szCs w:val="24"/>
        </w:rPr>
        <w:t>The other reason that technology is advancing so much quicker is that most of the apps are now accessible from any device using “cloud computing”.</w:t>
      </w:r>
    </w:p>
    <w:p w:rsidR="00442C1E" w:rsidRDefault="00442C1E" w:rsidP="00442C1E">
      <w:pPr>
        <w:rPr>
          <w:sz w:val="24"/>
          <w:szCs w:val="24"/>
        </w:rPr>
      </w:pPr>
    </w:p>
    <w:p w:rsidR="00442C1E" w:rsidRDefault="00442C1E" w:rsidP="00442C1E">
      <w:pPr>
        <w:rPr>
          <w:sz w:val="24"/>
          <w:szCs w:val="24"/>
        </w:rPr>
      </w:pPr>
      <w:r>
        <w:rPr>
          <w:sz w:val="24"/>
          <w:szCs w:val="24"/>
        </w:rPr>
        <w:t xml:space="preserve">I will continue to use my </w:t>
      </w:r>
      <w:proofErr w:type="spellStart"/>
      <w:r>
        <w:rPr>
          <w:sz w:val="24"/>
          <w:szCs w:val="24"/>
        </w:rPr>
        <w:t>iPad</w:t>
      </w:r>
      <w:proofErr w:type="spellEnd"/>
      <w:r>
        <w:rPr>
          <w:sz w:val="24"/>
          <w:szCs w:val="24"/>
        </w:rPr>
        <w:t xml:space="preserve"> both personally and professionally.  I have downloaded several apps for productivity, but have also found several that will be used simply to “unwind”.  We will </w:t>
      </w:r>
      <w:r w:rsidR="00750E58">
        <w:rPr>
          <w:sz w:val="24"/>
          <w:szCs w:val="24"/>
        </w:rPr>
        <w:t>be using Google calendars as an administrative staff to organize our administrative meetings and keep notes.</w:t>
      </w:r>
    </w:p>
    <w:p w:rsidR="00750E58" w:rsidRDefault="00750E58" w:rsidP="00442C1E">
      <w:pPr>
        <w:rPr>
          <w:sz w:val="24"/>
          <w:szCs w:val="24"/>
        </w:rPr>
      </w:pPr>
    </w:p>
    <w:p w:rsidR="00750E58" w:rsidRDefault="00750E58" w:rsidP="00442C1E">
      <w:pPr>
        <w:rPr>
          <w:sz w:val="24"/>
          <w:szCs w:val="24"/>
        </w:rPr>
      </w:pPr>
      <w:r>
        <w:rPr>
          <w:sz w:val="24"/>
          <w:szCs w:val="24"/>
        </w:rPr>
        <w:t>I just found out about Docs to Go.  I am definitely going to download this as everything I do, Is in Office.  It was also fun to share apps that I found with other classmates.  I think my favorite, fun app is Alice in Wonderland.  It is entertaining and works</w:t>
      </w:r>
      <w:r w:rsidR="00DB25D9">
        <w:rPr>
          <w:sz w:val="24"/>
          <w:szCs w:val="24"/>
        </w:rPr>
        <w:t xml:space="preserve"> for kids to senior citizens.</w:t>
      </w:r>
    </w:p>
    <w:p w:rsidR="0079161C" w:rsidRDefault="0079161C" w:rsidP="00442C1E">
      <w:pPr>
        <w:rPr>
          <w:sz w:val="24"/>
          <w:szCs w:val="24"/>
        </w:rPr>
      </w:pPr>
    </w:p>
    <w:p w:rsidR="0079161C" w:rsidRDefault="0079161C" w:rsidP="00442C1E">
      <w:pPr>
        <w:rPr>
          <w:sz w:val="24"/>
          <w:szCs w:val="24"/>
        </w:rPr>
      </w:pPr>
      <w:r>
        <w:rPr>
          <w:sz w:val="24"/>
          <w:szCs w:val="24"/>
        </w:rPr>
        <w:t>The presentations were very interesting.  I decided to attend the elementary presentation because the app I chose to present was more elementary in nature.  (Alice)</w:t>
      </w:r>
    </w:p>
    <w:p w:rsidR="0079161C" w:rsidRDefault="0079161C" w:rsidP="00442C1E">
      <w:pPr>
        <w:rPr>
          <w:sz w:val="24"/>
          <w:szCs w:val="24"/>
        </w:rPr>
      </w:pPr>
    </w:p>
    <w:p w:rsidR="0079161C" w:rsidRDefault="0079161C" w:rsidP="00442C1E">
      <w:pPr>
        <w:rPr>
          <w:sz w:val="24"/>
          <w:szCs w:val="24"/>
        </w:rPr>
      </w:pPr>
      <w:r>
        <w:rPr>
          <w:sz w:val="24"/>
          <w:szCs w:val="24"/>
        </w:rPr>
        <w:t>Alice in Wonderland (the Free version) is an incredible app at no cost.  Teachers could use it in a variety of ways including special awareness and matching.  It could also be used as a motivational tool for students to complete their work, as a team building tool when working in pairs.  The possibilities are endless.</w:t>
      </w:r>
    </w:p>
    <w:p w:rsidR="0079161C" w:rsidRDefault="0079161C" w:rsidP="00442C1E">
      <w:pPr>
        <w:rPr>
          <w:sz w:val="24"/>
          <w:szCs w:val="24"/>
        </w:rPr>
      </w:pPr>
    </w:p>
    <w:p w:rsidR="0079161C" w:rsidRDefault="0079161C" w:rsidP="00442C1E">
      <w:pPr>
        <w:rPr>
          <w:sz w:val="24"/>
          <w:szCs w:val="24"/>
        </w:rPr>
      </w:pPr>
      <w:r>
        <w:rPr>
          <w:sz w:val="24"/>
          <w:szCs w:val="24"/>
        </w:rPr>
        <w:t>Watching the other presentations also made me aware of more apps that I can share with my staff.</w:t>
      </w:r>
    </w:p>
    <w:p w:rsidR="0079161C" w:rsidRDefault="0079161C" w:rsidP="00442C1E">
      <w:pPr>
        <w:rPr>
          <w:sz w:val="24"/>
          <w:szCs w:val="24"/>
        </w:rPr>
      </w:pPr>
    </w:p>
    <w:p w:rsidR="0079161C" w:rsidRDefault="0079161C" w:rsidP="00442C1E">
      <w:pPr>
        <w:rPr>
          <w:sz w:val="24"/>
          <w:szCs w:val="24"/>
        </w:rPr>
      </w:pPr>
      <w:r>
        <w:rPr>
          <w:sz w:val="24"/>
          <w:szCs w:val="24"/>
        </w:rPr>
        <w:t>I hope that the wiki will be up for a while so we will have time to look at all the other students “finds”.</w:t>
      </w:r>
    </w:p>
    <w:p w:rsidR="0079161C" w:rsidRDefault="0079161C" w:rsidP="00442C1E">
      <w:pPr>
        <w:rPr>
          <w:sz w:val="24"/>
          <w:szCs w:val="24"/>
        </w:rPr>
      </w:pPr>
    </w:p>
    <w:p w:rsidR="0079161C" w:rsidRDefault="0079161C" w:rsidP="00442C1E">
      <w:pPr>
        <w:rPr>
          <w:sz w:val="24"/>
          <w:szCs w:val="24"/>
        </w:rPr>
      </w:pPr>
      <w:r>
        <w:rPr>
          <w:sz w:val="24"/>
          <w:szCs w:val="24"/>
        </w:rPr>
        <w:t>Thank you fo</w:t>
      </w:r>
      <w:r w:rsidR="006B7E5D">
        <w:rPr>
          <w:sz w:val="24"/>
          <w:szCs w:val="24"/>
        </w:rPr>
        <w:t>r this course.  It was a great way to learn how to use new technology.  I found the pace to be just right and our instructor was very knowledgeable and helpful.</w:t>
      </w:r>
      <w:r>
        <w:rPr>
          <w:sz w:val="24"/>
          <w:szCs w:val="24"/>
        </w:rPr>
        <w:t xml:space="preserve"> </w:t>
      </w:r>
    </w:p>
    <w:p w:rsidR="00DB25D9" w:rsidRDefault="00DB25D9" w:rsidP="00442C1E">
      <w:pPr>
        <w:rPr>
          <w:sz w:val="24"/>
          <w:szCs w:val="24"/>
        </w:rPr>
      </w:pPr>
    </w:p>
    <w:p w:rsidR="00DB25D9" w:rsidRPr="00442C1E" w:rsidRDefault="00DB25D9" w:rsidP="00442C1E">
      <w:pPr>
        <w:rPr>
          <w:sz w:val="24"/>
          <w:szCs w:val="24"/>
        </w:rPr>
      </w:pPr>
    </w:p>
    <w:sectPr w:rsidR="00DB25D9" w:rsidRPr="00442C1E" w:rsidSect="00D20A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63929"/>
    <w:multiLevelType w:val="multilevel"/>
    <w:tmpl w:val="B97A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42C1E"/>
    <w:rsid w:val="000E4A32"/>
    <w:rsid w:val="00442C1E"/>
    <w:rsid w:val="006B7E5D"/>
    <w:rsid w:val="00750E58"/>
    <w:rsid w:val="0079161C"/>
    <w:rsid w:val="00D20AAD"/>
    <w:rsid w:val="00D82EC1"/>
    <w:rsid w:val="00DB25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A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3089321">
      <w:bodyDiv w:val="1"/>
      <w:marLeft w:val="0"/>
      <w:marRight w:val="0"/>
      <w:marTop w:val="0"/>
      <w:marBottom w:val="0"/>
      <w:divBdr>
        <w:top w:val="none" w:sz="0" w:space="0" w:color="auto"/>
        <w:left w:val="none" w:sz="0" w:space="0" w:color="auto"/>
        <w:bottom w:val="none" w:sz="0" w:space="0" w:color="auto"/>
        <w:right w:val="none" w:sz="0" w:space="0" w:color="auto"/>
      </w:divBdr>
      <w:divsChild>
        <w:div w:id="1045981350">
          <w:marLeft w:val="0"/>
          <w:marRight w:val="0"/>
          <w:marTop w:val="0"/>
          <w:marBottom w:val="0"/>
          <w:divBdr>
            <w:top w:val="none" w:sz="0" w:space="0" w:color="auto"/>
            <w:left w:val="none" w:sz="0" w:space="0" w:color="auto"/>
            <w:bottom w:val="none" w:sz="0" w:space="0" w:color="auto"/>
            <w:right w:val="none" w:sz="0" w:space="0" w:color="auto"/>
          </w:divBdr>
          <w:divsChild>
            <w:div w:id="1083987475">
              <w:marLeft w:val="0"/>
              <w:marRight w:val="0"/>
              <w:marTop w:val="0"/>
              <w:marBottom w:val="0"/>
              <w:divBdr>
                <w:top w:val="none" w:sz="0" w:space="0" w:color="auto"/>
                <w:left w:val="none" w:sz="0" w:space="0" w:color="auto"/>
                <w:bottom w:val="none" w:sz="0" w:space="0" w:color="auto"/>
                <w:right w:val="none" w:sz="0" w:space="0" w:color="auto"/>
              </w:divBdr>
              <w:divsChild>
                <w:div w:id="956184111">
                  <w:marLeft w:val="0"/>
                  <w:marRight w:val="0"/>
                  <w:marTop w:val="0"/>
                  <w:marBottom w:val="0"/>
                  <w:divBdr>
                    <w:top w:val="none" w:sz="0" w:space="0" w:color="auto"/>
                    <w:left w:val="none" w:sz="0" w:space="0" w:color="auto"/>
                    <w:bottom w:val="none" w:sz="0" w:space="0" w:color="auto"/>
                    <w:right w:val="none" w:sz="0" w:space="0" w:color="auto"/>
                  </w:divBdr>
                  <w:divsChild>
                    <w:div w:id="620116664">
                      <w:marLeft w:val="0"/>
                      <w:marRight w:val="0"/>
                      <w:marTop w:val="0"/>
                      <w:marBottom w:val="0"/>
                      <w:divBdr>
                        <w:top w:val="none" w:sz="0" w:space="0" w:color="auto"/>
                        <w:left w:val="none" w:sz="0" w:space="0" w:color="auto"/>
                        <w:bottom w:val="none" w:sz="0" w:space="0" w:color="auto"/>
                        <w:right w:val="none" w:sz="0" w:space="0" w:color="auto"/>
                      </w:divBdr>
                      <w:divsChild>
                        <w:div w:id="1864127184">
                          <w:marLeft w:val="0"/>
                          <w:marRight w:val="0"/>
                          <w:marTop w:val="0"/>
                          <w:marBottom w:val="0"/>
                          <w:divBdr>
                            <w:top w:val="none" w:sz="0" w:space="0" w:color="auto"/>
                            <w:left w:val="none" w:sz="0" w:space="0" w:color="auto"/>
                            <w:bottom w:val="none" w:sz="0" w:space="0" w:color="auto"/>
                            <w:right w:val="none" w:sz="0" w:space="0" w:color="auto"/>
                          </w:divBdr>
                          <w:divsChild>
                            <w:div w:id="2088185051">
                              <w:marLeft w:val="0"/>
                              <w:marRight w:val="0"/>
                              <w:marTop w:val="0"/>
                              <w:marBottom w:val="0"/>
                              <w:divBdr>
                                <w:top w:val="none" w:sz="0" w:space="0" w:color="auto"/>
                                <w:left w:val="none" w:sz="0" w:space="0" w:color="auto"/>
                                <w:bottom w:val="none" w:sz="0" w:space="0" w:color="auto"/>
                                <w:right w:val="none" w:sz="0" w:space="0" w:color="auto"/>
                              </w:divBdr>
                              <w:divsChild>
                                <w:div w:id="1119446433">
                                  <w:marLeft w:val="0"/>
                                  <w:marRight w:val="0"/>
                                  <w:marTop w:val="0"/>
                                  <w:marBottom w:val="0"/>
                                  <w:divBdr>
                                    <w:top w:val="none" w:sz="0" w:space="0" w:color="auto"/>
                                    <w:left w:val="none" w:sz="0" w:space="0" w:color="auto"/>
                                    <w:bottom w:val="none" w:sz="0" w:space="0" w:color="auto"/>
                                    <w:right w:val="none" w:sz="0" w:space="0" w:color="auto"/>
                                  </w:divBdr>
                                  <w:divsChild>
                                    <w:div w:id="134586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dcterms:created xsi:type="dcterms:W3CDTF">2010-08-16T16:05:00Z</dcterms:created>
  <dcterms:modified xsi:type="dcterms:W3CDTF">2010-08-16T19:01:00Z</dcterms:modified>
</cp:coreProperties>
</file>